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F6F" w:rsidRPr="00004778" w:rsidRDefault="00004778" w:rsidP="000047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4778">
        <w:rPr>
          <w:rFonts w:ascii="Times New Roman" w:hAnsi="Times New Roman" w:cs="Times New Roman"/>
          <w:sz w:val="24"/>
          <w:szCs w:val="24"/>
        </w:rPr>
        <w:t>Приложение 1.</w:t>
      </w:r>
    </w:p>
    <w:p w:rsidR="00004778" w:rsidRPr="00004778" w:rsidRDefault="00004778" w:rsidP="0000477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4778">
        <w:rPr>
          <w:rFonts w:ascii="Times New Roman" w:hAnsi="Times New Roman" w:cs="Times New Roman"/>
          <w:bCs/>
          <w:sz w:val="24"/>
          <w:szCs w:val="24"/>
        </w:rPr>
        <w:t xml:space="preserve">Существуют бактерии, которые могут извлекать из воды морей и океанов серу, железо и накапливать в своих клетках. Когда такие бактерии умирают и опускаются на морское дно, накопленные ими вещества также откладываются на дне и могут образовывать </w:t>
      </w:r>
      <w:r w:rsidRPr="00004778">
        <w:rPr>
          <w:rFonts w:ascii="Times New Roman" w:hAnsi="Times New Roman" w:cs="Times New Roman"/>
          <w:b/>
          <w:sz w:val="24"/>
          <w:szCs w:val="24"/>
        </w:rPr>
        <w:t>залежи</w:t>
      </w:r>
      <w:r w:rsidRPr="00004778">
        <w:rPr>
          <w:rFonts w:ascii="Times New Roman" w:hAnsi="Times New Roman" w:cs="Times New Roman"/>
          <w:bCs/>
          <w:sz w:val="24"/>
          <w:szCs w:val="24"/>
        </w:rPr>
        <w:t xml:space="preserve"> железа или серы.</w:t>
      </w:r>
    </w:p>
    <w:p w:rsidR="00004778" w:rsidRPr="00004778" w:rsidRDefault="00004778" w:rsidP="0000477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04778">
        <w:rPr>
          <w:rFonts w:ascii="Times New Roman" w:hAnsi="Times New Roman" w:cs="Times New Roman"/>
          <w:bCs/>
          <w:sz w:val="24"/>
          <w:szCs w:val="24"/>
        </w:rPr>
        <w:t xml:space="preserve">Есть бактерии, которые питаются фенолом и другими вредными отходами производства. Их используют для </w:t>
      </w:r>
      <w:r w:rsidRPr="00004778">
        <w:rPr>
          <w:rFonts w:ascii="Times New Roman" w:hAnsi="Times New Roman" w:cs="Times New Roman"/>
          <w:b/>
          <w:sz w:val="24"/>
          <w:szCs w:val="24"/>
        </w:rPr>
        <w:t>очистки</w:t>
      </w:r>
      <w:r w:rsidRPr="00004778">
        <w:rPr>
          <w:rFonts w:ascii="Times New Roman" w:hAnsi="Times New Roman" w:cs="Times New Roman"/>
          <w:bCs/>
          <w:sz w:val="24"/>
          <w:szCs w:val="24"/>
        </w:rPr>
        <w:t xml:space="preserve"> рек и озер от промышленных стоков, например, сточных вод коксохимических заводов. А чтобы потом очистить воду от бактерий, ее пропускают через специальные фильтры. </w:t>
      </w:r>
    </w:p>
    <w:p w:rsidR="00004778" w:rsidRPr="00004778" w:rsidRDefault="00004778" w:rsidP="000047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778">
        <w:rPr>
          <w:rFonts w:ascii="Times New Roman" w:hAnsi="Times New Roman" w:cs="Times New Roman"/>
          <w:sz w:val="24"/>
          <w:szCs w:val="24"/>
        </w:rPr>
        <w:t xml:space="preserve">Бактерии </w:t>
      </w:r>
      <w:r w:rsidRPr="00004778">
        <w:rPr>
          <w:rFonts w:ascii="Times New Roman" w:hAnsi="Times New Roman" w:cs="Times New Roman"/>
          <w:b/>
          <w:sz w:val="24"/>
          <w:szCs w:val="24"/>
        </w:rPr>
        <w:t>вездесущи</w:t>
      </w:r>
      <w:r w:rsidRPr="00004778">
        <w:rPr>
          <w:rFonts w:ascii="Times New Roman" w:hAnsi="Times New Roman" w:cs="Times New Roman"/>
          <w:sz w:val="24"/>
          <w:szCs w:val="24"/>
        </w:rPr>
        <w:t xml:space="preserve">. В почве они проникают на глубину 2-3  км, в атмосфере  встречаются на высоте до 12 км, а гидросфера вообще не имеет границ обитания этих организмов. Бактерии способны поселяться практически на любом субстрате, используя как органические, так и неорганические соединения. Они чрезвычайно </w:t>
      </w:r>
      <w:r w:rsidRPr="00004778">
        <w:rPr>
          <w:rFonts w:ascii="Times New Roman" w:hAnsi="Times New Roman" w:cs="Times New Roman"/>
          <w:b/>
          <w:sz w:val="24"/>
          <w:szCs w:val="24"/>
        </w:rPr>
        <w:t>устойчивы в отношении к экстремальным условиям среды</w:t>
      </w:r>
      <w:r w:rsidRPr="00004778">
        <w:rPr>
          <w:rFonts w:ascii="Times New Roman" w:hAnsi="Times New Roman" w:cs="Times New Roman"/>
          <w:sz w:val="24"/>
          <w:szCs w:val="24"/>
        </w:rPr>
        <w:t xml:space="preserve">: их обнаруживали даже на стенках ядерных реакторов. Главной причиной столь высокой приспособляемости  микроорганизмов является их способность безудержно размножаться. Быстрота размножения (некоторые бактерии способны делится через 20 минут после предыдущего деления) приводит к тому,  что прирезкой  смене условий существования они не вымирают, так как очень скоро среди них появляются </w:t>
      </w:r>
      <w:r w:rsidRPr="00004778">
        <w:rPr>
          <w:rFonts w:ascii="Times New Roman" w:hAnsi="Times New Roman" w:cs="Times New Roman"/>
          <w:b/>
          <w:sz w:val="24"/>
          <w:szCs w:val="24"/>
        </w:rPr>
        <w:t>мутантные формы</w:t>
      </w:r>
      <w:r w:rsidRPr="00004778">
        <w:rPr>
          <w:rFonts w:ascii="Times New Roman" w:hAnsi="Times New Roman" w:cs="Times New Roman"/>
          <w:sz w:val="24"/>
          <w:szCs w:val="24"/>
        </w:rPr>
        <w:t xml:space="preserve">, вполне приспособленные к новым условиям среды. </w:t>
      </w:r>
    </w:p>
    <w:p w:rsidR="00004778" w:rsidRPr="00251B25" w:rsidRDefault="00004778" w:rsidP="00251B25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04778">
        <w:rPr>
          <w:rFonts w:ascii="Times New Roman" w:hAnsi="Times New Roman" w:cs="Times New Roman"/>
          <w:sz w:val="24"/>
          <w:szCs w:val="24"/>
        </w:rPr>
        <w:t xml:space="preserve">Некоторые бактерии </w:t>
      </w:r>
      <w:r w:rsidRPr="00004778">
        <w:rPr>
          <w:rFonts w:ascii="Times New Roman" w:hAnsi="Times New Roman" w:cs="Times New Roman"/>
          <w:b/>
          <w:sz w:val="24"/>
          <w:szCs w:val="24"/>
        </w:rPr>
        <w:t>питаются растворимыми солями кальция</w:t>
      </w:r>
      <w:r w:rsidRPr="00004778">
        <w:rPr>
          <w:rFonts w:ascii="Times New Roman" w:hAnsi="Times New Roman" w:cs="Times New Roman"/>
          <w:sz w:val="24"/>
          <w:szCs w:val="24"/>
        </w:rPr>
        <w:t>, выделяя при этом кальцит – нерастворимый в воде минерал, составную часть мрамора. Покрывая повреждённую поверхность мраморных монументов питательным раствором</w:t>
      </w:r>
      <w:r w:rsidR="000E0E55">
        <w:rPr>
          <w:rFonts w:ascii="Times New Roman" w:hAnsi="Times New Roman" w:cs="Times New Roman"/>
          <w:sz w:val="24"/>
          <w:szCs w:val="24"/>
        </w:rPr>
        <w:t>,</w:t>
      </w:r>
      <w:r w:rsidRPr="00004778">
        <w:rPr>
          <w:rFonts w:ascii="Times New Roman" w:hAnsi="Times New Roman" w:cs="Times New Roman"/>
          <w:sz w:val="24"/>
          <w:szCs w:val="24"/>
        </w:rPr>
        <w:t xml:space="preserve"> и внося туда же культуру соответствующих бактерий, можно добиться равномерного </w:t>
      </w:r>
      <w:r w:rsidRPr="00251B25">
        <w:rPr>
          <w:rFonts w:ascii="Times New Roman" w:hAnsi="Times New Roman" w:cs="Times New Roman"/>
          <w:sz w:val="24"/>
          <w:szCs w:val="24"/>
        </w:rPr>
        <w:t>восстановления поверхности памятника</w:t>
      </w:r>
      <w:r w:rsidR="000E0E55" w:rsidRPr="00251B25">
        <w:rPr>
          <w:rFonts w:ascii="Times New Roman" w:hAnsi="Times New Roman" w:cs="Times New Roman"/>
          <w:sz w:val="24"/>
          <w:szCs w:val="24"/>
        </w:rPr>
        <w:t>.</w:t>
      </w:r>
    </w:p>
    <w:p w:rsidR="00004778" w:rsidRPr="00251B25" w:rsidRDefault="00251B25" w:rsidP="007B6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1B25">
        <w:rPr>
          <w:rFonts w:ascii="Times New Roman" w:hAnsi="Times New Roman" w:cs="Times New Roman"/>
          <w:sz w:val="24"/>
          <w:szCs w:val="24"/>
        </w:rPr>
        <w:t>Задание:</w:t>
      </w:r>
    </w:p>
    <w:p w:rsidR="00251B25" w:rsidRPr="00251B25" w:rsidRDefault="00251B25" w:rsidP="007B661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1B25">
        <w:rPr>
          <w:rFonts w:ascii="Times New Roman" w:hAnsi="Times New Roman" w:cs="Times New Roman"/>
          <w:sz w:val="24"/>
          <w:szCs w:val="24"/>
        </w:rPr>
        <w:t>Какая информация из текста вам знакома?</w:t>
      </w:r>
    </w:p>
    <w:p w:rsidR="00251B25" w:rsidRPr="00251B25" w:rsidRDefault="00251B25" w:rsidP="00251B2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1B25">
        <w:rPr>
          <w:rFonts w:ascii="Times New Roman" w:hAnsi="Times New Roman" w:cs="Times New Roman"/>
          <w:sz w:val="24"/>
          <w:szCs w:val="24"/>
        </w:rPr>
        <w:t>Что вы узнали нового?</w:t>
      </w:r>
    </w:p>
    <w:p w:rsidR="00251B25" w:rsidRPr="00251B25" w:rsidRDefault="00251B25" w:rsidP="00251B2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51B25">
        <w:rPr>
          <w:rFonts w:ascii="Times New Roman" w:hAnsi="Times New Roman" w:cs="Times New Roman"/>
          <w:sz w:val="24"/>
          <w:szCs w:val="24"/>
        </w:rPr>
        <w:t>Какие факты непонятны?</w:t>
      </w:r>
    </w:p>
    <w:p w:rsidR="00251B25" w:rsidRPr="00251B25" w:rsidRDefault="00251B25" w:rsidP="00251B2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51B25">
        <w:rPr>
          <w:rFonts w:ascii="Times New Roman" w:hAnsi="Times New Roman" w:cs="Times New Roman"/>
          <w:sz w:val="24"/>
          <w:szCs w:val="24"/>
        </w:rPr>
        <w:t>О каких фактах вы думали иначе?</w:t>
      </w:r>
    </w:p>
    <w:sectPr w:rsidR="00251B25" w:rsidRPr="00251B25" w:rsidSect="00DB3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7C1386"/>
    <w:multiLevelType w:val="hybridMultilevel"/>
    <w:tmpl w:val="DAB28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004778"/>
    <w:rsid w:val="00004778"/>
    <w:rsid w:val="000E0E55"/>
    <w:rsid w:val="00251B25"/>
    <w:rsid w:val="006C0F6F"/>
    <w:rsid w:val="007B661B"/>
    <w:rsid w:val="00DB3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C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B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B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272</Words>
  <Characters>1554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Пользователь</cp:lastModifiedBy>
  <cp:revision>4</cp:revision>
  <dcterms:created xsi:type="dcterms:W3CDTF">2017-01-21T19:27:00Z</dcterms:created>
  <dcterms:modified xsi:type="dcterms:W3CDTF">2017-02-14T09:19:00Z</dcterms:modified>
</cp:coreProperties>
</file>